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Meeting opened 8:30pm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1riwuvtkqdr6" w:id="0"/>
      <w:bookmarkEnd w:id="0"/>
      <w:r w:rsidDel="00000000" w:rsidR="00000000" w:rsidRPr="00000000">
        <w:rPr>
          <w:rtl w:val="0"/>
        </w:rPr>
        <w:t xml:space="preserve">Present: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James Piesse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James Glover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Will Howard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Richard Dagger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Mary-Elizabeth Kent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Kellianne Anderson (Bea)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/>
      </w:pPr>
      <w:bookmarkStart w:colFirst="0" w:colLast="0" w:name="_adnup4r3yfnz" w:id="1"/>
      <w:bookmarkEnd w:id="1"/>
      <w:r w:rsidDel="00000000" w:rsidR="00000000" w:rsidRPr="00000000">
        <w:rPr>
          <w:rtl w:val="0"/>
        </w:rPr>
        <w:t xml:space="preserve">Discussion about publishing minutes.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It was noted that meeting minutes were not being published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 are reasonably sure that we have the last 3 years of minutes.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Minutes to be checked and sent to David Robb.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/>
      </w:pPr>
      <w:bookmarkStart w:colFirst="0" w:colLast="0" w:name="_mj7hcd8lqwsc" w:id="2"/>
      <w:bookmarkEnd w:id="2"/>
      <w:r w:rsidDel="00000000" w:rsidR="00000000" w:rsidRPr="00000000">
        <w:rPr>
          <w:rtl w:val="0"/>
        </w:rPr>
        <w:t xml:space="preserve">Vacancies.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Treasurer. One person from SG asked questions but no firm expressions of interest. Beth has spoken to a few people but nothing has come out of it so far.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Replacement for James Glover. 1 expression of interest. The previous expression of interest for the last position is no longer interested.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/>
      </w:pPr>
      <w:bookmarkStart w:colFirst="0" w:colLast="0" w:name="_6ndlp15v2uxs" w:id="3"/>
      <w:bookmarkEnd w:id="3"/>
      <w:r w:rsidDel="00000000" w:rsidR="00000000" w:rsidRPr="00000000">
        <w:rPr>
          <w:rtl w:val="0"/>
        </w:rPr>
        <w:t xml:space="preserve">Call for AGM business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Beth has reminded us that we should ask for AGM business.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Richard to check what is required and organise to send out an email.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Beth has agreed to be the returning officer again.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bookmarkStart w:colFirst="0" w:colLast="0" w:name="_yusnopzgpgbi" w:id="4"/>
      <w:bookmarkEnd w:id="4"/>
      <w:r w:rsidDel="00000000" w:rsidR="00000000" w:rsidRPr="00000000">
        <w:rPr>
          <w:rtl w:val="0"/>
        </w:rPr>
        <w:t xml:space="preserve">Covid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Nothing to report from NZ. Just something to keep in mind.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Nothing important to update us on from Australia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rPr/>
      </w:pPr>
      <w:bookmarkStart w:colFirst="0" w:colLast="0" w:name="_e2ym6fmgpapd" w:id="5"/>
      <w:bookmarkEnd w:id="5"/>
      <w:r w:rsidDel="00000000" w:rsidR="00000000" w:rsidRPr="00000000">
        <w:rPr>
          <w:rtl w:val="0"/>
        </w:rPr>
        <w:t xml:space="preserve">Disciplinary and Sanctions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SCANZ has been CC’d into a lot of correspondence related to the recent sanctions. These were discussed in closed session between the committee and Bea (Kingdom Seneschal)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There has been a committee formed following LOTS to review the disciplinary and sanction process.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The R&amp;D for William Arthur has been ratified.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Access to the Lochac sanctions is currently through the SCA Ltd website and is locked to Australian members.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 conversation was had about how to make this available to SCANZ. At this stage a SCANZ chairperson login is being discussed.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rPr/>
      </w:pPr>
      <w:bookmarkStart w:colFirst="0" w:colLast="0" w:name="_i70s4rgbg8vi" w:id="6"/>
      <w:bookmarkEnd w:id="6"/>
      <w:r w:rsidDel="00000000" w:rsidR="00000000" w:rsidRPr="00000000">
        <w:rPr>
          <w:rtl w:val="0"/>
        </w:rPr>
        <w:t xml:space="preserve">Bullying and Harassment policy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Final draft passed to the committee.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rPr/>
      </w:pPr>
      <w:bookmarkStart w:colFirst="0" w:colLast="0" w:name="_y8flwmnyaahw" w:id="7"/>
      <w:bookmarkEnd w:id="7"/>
      <w:r w:rsidDel="00000000" w:rsidR="00000000" w:rsidRPr="00000000">
        <w:rPr>
          <w:rtl w:val="0"/>
        </w:rPr>
        <w:t xml:space="preserve">CF 2021 Budget Request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Supporting documentation has not been provided.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Questions and concerns about why this has been done, and the way that it has been done.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James Glover will draft a reply and invite a representative to our next meeting in order to answer the questions in person.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rPr/>
      </w:pPr>
      <w:bookmarkStart w:colFirst="0" w:colLast="0" w:name="_z70r29mwzr29" w:id="8"/>
      <w:bookmarkEnd w:id="8"/>
      <w:r w:rsidDel="00000000" w:rsidR="00000000" w:rsidRPr="00000000">
        <w:rPr>
          <w:rtl w:val="0"/>
        </w:rPr>
        <w:t xml:space="preserve">Treasurer business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IRD has accepted our $0 statement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Will has not been accepted onto the myIRD account. If no replacement is forthcoming then Will will need to added to the account.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IR401 is the form that needs to be filed to changing appointed officers.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rPr/>
      </w:pPr>
      <w:bookmarkStart w:colFirst="0" w:colLast="0" w:name="_3h6w2vf529ry" w:id="9"/>
      <w:bookmarkEnd w:id="9"/>
      <w:r w:rsidDel="00000000" w:rsidR="00000000" w:rsidRPr="00000000">
        <w:rPr>
          <w:rtl w:val="0"/>
        </w:rPr>
        <w:t xml:space="preserve">Next Meeting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8th November 8:30pm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Meeting closed. 9:30pm</w:t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